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6AF4" w14:textId="62B82A16" w:rsidR="006410F4" w:rsidRPr="003E2AD5" w:rsidRDefault="006410F4" w:rsidP="000A76A1">
      <w:pPr>
        <w:pStyle w:val="Heading1"/>
        <w:keepNext w:val="0"/>
        <w:spacing w:before="120" w:after="120" w:line="276" w:lineRule="auto"/>
        <w:jc w:val="center"/>
        <w:rPr>
          <w:rFonts w:ascii="Trebuchet MS" w:hAnsi="Trebuchet MS"/>
          <w:sz w:val="28"/>
          <w:szCs w:val="28"/>
        </w:rPr>
      </w:pPr>
      <w:r w:rsidRPr="00856D1E">
        <w:rPr>
          <w:rFonts w:ascii="Trebuchet MS" w:hAnsi="Trebuchet MS"/>
          <w:sz w:val="28"/>
          <w:szCs w:val="28"/>
        </w:rPr>
        <w:t>Position Description</w:t>
      </w:r>
    </w:p>
    <w:tbl>
      <w:tblPr>
        <w:tblpPr w:leftFromText="180" w:rightFromText="180" w:vertAnchor="text" w:horzAnchor="margin" w:tblpXSpec="center" w:tblpY="166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6677"/>
      </w:tblGrid>
      <w:tr w:rsidR="000A76A1" w:rsidRPr="00856D1E" w14:paraId="6385216F" w14:textId="77777777" w:rsidTr="000A76A1">
        <w:tc>
          <w:tcPr>
            <w:tcW w:w="2537" w:type="dxa"/>
          </w:tcPr>
          <w:p w14:paraId="7645079B" w14:textId="4504570F" w:rsidR="000A76A1" w:rsidRPr="00856D1E" w:rsidRDefault="000A76A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Title</w:t>
            </w:r>
          </w:p>
        </w:tc>
        <w:tc>
          <w:tcPr>
            <w:tcW w:w="6677" w:type="dxa"/>
          </w:tcPr>
          <w:p w14:paraId="5141C73C" w14:textId="778617C2" w:rsidR="000A76A1" w:rsidRPr="00856D1E" w:rsidRDefault="00E233B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bCs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bCs/>
                <w:sz w:val="22"/>
                <w:szCs w:val="22"/>
                <w:lang w:val="en-GB" w:eastAsia="en-US"/>
              </w:rPr>
              <w:t xml:space="preserve">Supportive Care </w:t>
            </w:r>
            <w:r w:rsidR="008377A1" w:rsidRPr="00856D1E">
              <w:rPr>
                <w:rFonts w:ascii="Trebuchet MS" w:hAnsi="Trebuchet MS" w:cs="Arial"/>
                <w:bCs/>
                <w:sz w:val="22"/>
                <w:szCs w:val="22"/>
                <w:lang w:val="en-GB" w:eastAsia="en-US"/>
              </w:rPr>
              <w:t>Team Leader</w:t>
            </w:r>
          </w:p>
        </w:tc>
      </w:tr>
      <w:tr w:rsidR="000A76A1" w:rsidRPr="00856D1E" w14:paraId="466A3D8A" w14:textId="77777777" w:rsidTr="000A76A1">
        <w:tc>
          <w:tcPr>
            <w:tcW w:w="2537" w:type="dxa"/>
          </w:tcPr>
          <w:p w14:paraId="05609AF6" w14:textId="08BCB633" w:rsidR="000A76A1" w:rsidRPr="00856D1E" w:rsidRDefault="00E233B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Reports to</w:t>
            </w:r>
          </w:p>
        </w:tc>
        <w:tc>
          <w:tcPr>
            <w:tcW w:w="6677" w:type="dxa"/>
          </w:tcPr>
          <w:p w14:paraId="6625779A" w14:textId="0AE7AA9B" w:rsidR="000A76A1" w:rsidRPr="00856D1E" w:rsidRDefault="008377A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Supportive Care Manager</w:t>
            </w:r>
          </w:p>
        </w:tc>
      </w:tr>
      <w:tr w:rsidR="000A76A1" w:rsidRPr="00856D1E" w14:paraId="2500E9D4" w14:textId="77777777" w:rsidTr="000A76A1">
        <w:tc>
          <w:tcPr>
            <w:tcW w:w="2537" w:type="dxa"/>
          </w:tcPr>
          <w:p w14:paraId="73D5F189" w14:textId="426BEF7D" w:rsidR="000A76A1" w:rsidRPr="00856D1E" w:rsidRDefault="000A76A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Direct Reports</w:t>
            </w:r>
          </w:p>
        </w:tc>
        <w:tc>
          <w:tcPr>
            <w:tcW w:w="6677" w:type="dxa"/>
          </w:tcPr>
          <w:p w14:paraId="71A012DF" w14:textId="3AA3ED31" w:rsidR="000A76A1" w:rsidRPr="00856D1E" w:rsidRDefault="00E233B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Supportive Care </w:t>
            </w:r>
            <w:r w:rsidR="00ED0FA8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Community Support </w:t>
            </w:r>
            <w:r w:rsidR="008377A1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(</w:t>
            </w:r>
            <w:r w:rsidR="009109FC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4</w:t>
            </w:r>
            <w:r w:rsidR="008377A1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)</w:t>
            </w:r>
          </w:p>
        </w:tc>
      </w:tr>
      <w:tr w:rsidR="000A76A1" w:rsidRPr="00856D1E" w14:paraId="48D37FF4" w14:textId="77777777" w:rsidTr="00856D1E">
        <w:tc>
          <w:tcPr>
            <w:tcW w:w="2537" w:type="dxa"/>
          </w:tcPr>
          <w:p w14:paraId="7A49E84E" w14:textId="4E7BDDF3" w:rsidR="000A76A1" w:rsidRPr="00856D1E" w:rsidRDefault="000A76A1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Location</w:t>
            </w:r>
          </w:p>
        </w:tc>
        <w:tc>
          <w:tcPr>
            <w:tcW w:w="6677" w:type="dxa"/>
            <w:shd w:val="clear" w:color="auto" w:fill="auto"/>
          </w:tcPr>
          <w:p w14:paraId="0061F3D2" w14:textId="4A3192A3" w:rsidR="000A76A1" w:rsidRPr="00856D1E" w:rsidRDefault="00593A7D" w:rsidP="00322836">
            <w:p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Dunedin</w:t>
            </w:r>
          </w:p>
        </w:tc>
      </w:tr>
    </w:tbl>
    <w:p w14:paraId="01F6D93A" w14:textId="77777777" w:rsidR="006410F4" w:rsidRPr="00242A12" w:rsidRDefault="006410F4" w:rsidP="006410F4">
      <w:pPr>
        <w:spacing w:before="120" w:after="120" w:line="276" w:lineRule="auto"/>
        <w:ind w:left="-426"/>
        <w:rPr>
          <w:rFonts w:ascii="Trebuchet MS" w:hAnsi="Trebuchet MS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410F4" w:rsidRPr="00242A12" w14:paraId="4F5FBA8D" w14:textId="77777777" w:rsidTr="006410F4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F83D97" w14:textId="0466FE6F" w:rsidR="006410F4" w:rsidRPr="00242A12" w:rsidRDefault="006410F4" w:rsidP="006410F4">
            <w:pPr>
              <w:spacing w:before="120" w:after="120" w:line="276" w:lineRule="auto"/>
              <w:ind w:left="-426"/>
              <w:jc w:val="center"/>
              <w:rPr>
                <w:rFonts w:ascii="Trebuchet MS" w:hAnsi="Trebuchet MS"/>
                <w:noProof/>
                <w:sz w:val="22"/>
                <w:szCs w:val="22"/>
                <w:lang w:val="en-NZ" w:eastAsia="en-NZ"/>
              </w:rPr>
            </w:pPr>
            <w:bookmarkStart w:id="0" w:name="_Hlk51056232"/>
            <w:r w:rsidRPr="00242A12">
              <w:rPr>
                <w:rFonts w:ascii="Trebuchet MS" w:hAnsi="Trebuchet MS"/>
                <w:noProof/>
                <w:sz w:val="22"/>
                <w:szCs w:val="22"/>
                <w:lang w:eastAsia="en-NZ"/>
              </w:rPr>
              <w:t xml:space="preserve">    The Cancer Society of New Zealand – Otago and </w:t>
            </w:r>
            <w:r w:rsidR="00E24172">
              <w:rPr>
                <w:rFonts w:ascii="Trebuchet MS" w:hAnsi="Trebuchet MS"/>
                <w:noProof/>
                <w:sz w:val="22"/>
                <w:szCs w:val="22"/>
                <w:lang w:eastAsia="en-NZ"/>
              </w:rPr>
              <w:t>Southland</w:t>
            </w:r>
            <w:r w:rsidRPr="00242A12">
              <w:rPr>
                <w:rFonts w:ascii="Trebuchet MS" w:hAnsi="Trebuchet MS"/>
                <w:noProof/>
                <w:sz w:val="22"/>
                <w:szCs w:val="22"/>
                <w:lang w:eastAsia="en-NZ"/>
              </w:rPr>
              <w:t xml:space="preserve"> Division Inc. </w:t>
            </w:r>
            <w:r w:rsidRPr="00242A12">
              <w:rPr>
                <w:rFonts w:ascii="Trebuchet MS" w:hAnsi="Trebuchet MS"/>
                <w:sz w:val="22"/>
                <w:szCs w:val="22"/>
                <w:lang w:val="en-NZ"/>
              </w:rPr>
              <w:t xml:space="preserve">is led by </w:t>
            </w:r>
            <w:proofErr w:type="spellStart"/>
            <w:r w:rsidRPr="00242A12">
              <w:rPr>
                <w:rFonts w:ascii="Trebuchet MS" w:hAnsi="Trebuchet MS"/>
                <w:sz w:val="22"/>
                <w:szCs w:val="22"/>
                <w:lang w:val="en-NZ"/>
              </w:rPr>
              <w:t>Te</w:t>
            </w:r>
            <w:proofErr w:type="spellEnd"/>
            <w:r w:rsidRPr="00242A12">
              <w:rPr>
                <w:rFonts w:ascii="Trebuchet MS" w:hAnsi="Trebuchet MS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242A12">
              <w:rPr>
                <w:rFonts w:ascii="Trebuchet MS" w:hAnsi="Trebuchet MS"/>
                <w:sz w:val="22"/>
                <w:szCs w:val="22"/>
                <w:lang w:val="en-NZ"/>
              </w:rPr>
              <w:t>Tiriti</w:t>
            </w:r>
            <w:proofErr w:type="spellEnd"/>
            <w:r w:rsidRPr="00242A12">
              <w:rPr>
                <w:rFonts w:ascii="Trebuchet MS" w:hAnsi="Trebuchet MS"/>
                <w:sz w:val="22"/>
                <w:szCs w:val="22"/>
                <w:lang w:val="en-NZ"/>
              </w:rPr>
              <w:t xml:space="preserve"> o Waitangi and equity focused.</w:t>
            </w:r>
          </w:p>
        </w:tc>
      </w:tr>
      <w:bookmarkEnd w:id="0"/>
    </w:tbl>
    <w:p w14:paraId="268484F9" w14:textId="70F15388" w:rsidR="006410F4" w:rsidRDefault="006410F4" w:rsidP="006410F4">
      <w:pPr>
        <w:spacing w:before="120" w:after="120" w:line="276" w:lineRule="auto"/>
        <w:ind w:left="-426"/>
        <w:rPr>
          <w:rFonts w:ascii="Trebuchet MS" w:hAnsi="Trebuchet MS"/>
          <w:sz w:val="22"/>
          <w:szCs w:val="22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A76A1" w:rsidRPr="00242A12" w14:paraId="6B8AB7BA" w14:textId="77777777" w:rsidTr="00322836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479E7B" w14:textId="77777777" w:rsidR="000A76A1" w:rsidRPr="000A76A1" w:rsidRDefault="000A76A1" w:rsidP="00322836">
            <w:pPr>
              <w:spacing w:before="120" w:after="120" w:line="276" w:lineRule="auto"/>
              <w:ind w:left="-426"/>
              <w:jc w:val="center"/>
              <w:rPr>
                <w:rFonts w:ascii="Trebuchet MS" w:hAnsi="Trebuchet MS"/>
                <w:sz w:val="22"/>
                <w:szCs w:val="22"/>
              </w:rPr>
            </w:pPr>
            <w:bookmarkStart w:id="1" w:name="_Hlk51056429"/>
            <w:r w:rsidRPr="000A76A1">
              <w:rPr>
                <w:rFonts w:ascii="Trebuchet MS" w:hAnsi="Trebuchet MS"/>
                <w:sz w:val="22"/>
                <w:szCs w:val="22"/>
              </w:rPr>
              <w:t>Organisational Mission</w:t>
            </w:r>
          </w:p>
          <w:p w14:paraId="61AE01DF" w14:textId="75236749" w:rsidR="000A76A1" w:rsidRPr="00242A12" w:rsidRDefault="000A76A1" w:rsidP="000A76A1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  <w:lang w:val="en-NZ"/>
              </w:rPr>
            </w:pPr>
            <w:r w:rsidRPr="00242A12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Pr="00242A12">
              <w:rPr>
                <w:rFonts w:ascii="Trebuchet MS" w:hAnsi="Trebuchet MS"/>
                <w:iCs/>
                <w:sz w:val="22"/>
                <w:szCs w:val="22"/>
              </w:rPr>
              <w:t>reduce the incidence and impact of cancer in Aotearoa New Zealand</w:t>
            </w:r>
            <w:r w:rsidRPr="00242A12">
              <w:rPr>
                <w:rFonts w:ascii="Trebuchet MS" w:hAnsi="Trebuchet MS"/>
                <w:sz w:val="22"/>
                <w:szCs w:val="22"/>
                <w:lang w:val="en-NZ"/>
              </w:rPr>
              <w:t>.</w:t>
            </w:r>
          </w:p>
        </w:tc>
      </w:tr>
      <w:bookmarkEnd w:id="1"/>
    </w:tbl>
    <w:p w14:paraId="751E6BD5" w14:textId="57AAB3EE" w:rsidR="000A76A1" w:rsidRDefault="000A76A1" w:rsidP="006410F4">
      <w:pPr>
        <w:spacing w:before="120" w:after="120" w:line="276" w:lineRule="auto"/>
        <w:ind w:left="-426"/>
        <w:rPr>
          <w:rFonts w:ascii="Trebuchet MS" w:hAnsi="Trebuchet MS"/>
          <w:sz w:val="22"/>
          <w:szCs w:val="22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A76A1" w:rsidRPr="00242A12" w14:paraId="69C364FC" w14:textId="77777777" w:rsidTr="00322836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34A176" w14:textId="77777777" w:rsidR="000A76A1" w:rsidRDefault="000A76A1" w:rsidP="000A76A1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Values</w:t>
            </w:r>
          </w:p>
          <w:p w14:paraId="2334832A" w14:textId="3098B6DA" w:rsidR="000A76A1" w:rsidRDefault="000A76A1" w:rsidP="000A76A1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42A12">
              <w:rPr>
                <w:rFonts w:ascii="Trebuchet MS" w:hAnsi="Trebuchet MS"/>
                <w:sz w:val="22"/>
                <w:szCs w:val="22"/>
              </w:rPr>
              <w:t xml:space="preserve">Our </w:t>
            </w:r>
            <w:r>
              <w:rPr>
                <w:rFonts w:ascii="Trebuchet MS" w:hAnsi="Trebuchet MS"/>
                <w:sz w:val="22"/>
                <w:szCs w:val="22"/>
              </w:rPr>
              <w:t>c</w:t>
            </w:r>
            <w:r w:rsidRPr="00242A12">
              <w:rPr>
                <w:rFonts w:ascii="Trebuchet MS" w:hAnsi="Trebuchet MS"/>
                <w:sz w:val="22"/>
                <w:szCs w:val="22"/>
              </w:rPr>
              <w:t xml:space="preserve">ore values are </w:t>
            </w:r>
            <w:r w:rsidRPr="000A76A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respect, </w:t>
            </w:r>
            <w:proofErr w:type="gramStart"/>
            <w:r w:rsidRPr="000A76A1">
              <w:rPr>
                <w:rFonts w:ascii="Trebuchet MS" w:hAnsi="Trebuchet MS"/>
                <w:i/>
                <w:iCs/>
                <w:sz w:val="22"/>
                <w:szCs w:val="22"/>
              </w:rPr>
              <w:t>integrity</w:t>
            </w:r>
            <w:proofErr w:type="gramEnd"/>
            <w:r w:rsidRPr="000A76A1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and excellence.</w:t>
            </w:r>
          </w:p>
          <w:p w14:paraId="34E25428" w14:textId="6DABA5CE" w:rsidR="000A76A1" w:rsidRPr="000A76A1" w:rsidRDefault="000A76A1" w:rsidP="000A76A1">
            <w:pPr>
              <w:spacing w:before="120" w:after="12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42A12">
              <w:rPr>
                <w:rFonts w:ascii="Trebuchet MS" w:hAnsi="Trebuchet MS"/>
                <w:sz w:val="22"/>
                <w:szCs w:val="22"/>
              </w:rPr>
              <w:t xml:space="preserve">We display these </w:t>
            </w:r>
            <w:proofErr w:type="spellStart"/>
            <w:r w:rsidRPr="00242A12">
              <w:rPr>
                <w:rFonts w:ascii="Trebuchet MS" w:hAnsi="Trebuchet MS"/>
                <w:sz w:val="22"/>
                <w:szCs w:val="22"/>
              </w:rPr>
              <w:t>behaviours</w:t>
            </w:r>
            <w:proofErr w:type="spellEnd"/>
            <w:r w:rsidRPr="00242A12">
              <w:rPr>
                <w:rFonts w:ascii="Trebuchet MS" w:hAnsi="Trebuchet MS"/>
                <w:sz w:val="22"/>
                <w:szCs w:val="22"/>
              </w:rPr>
              <w:t xml:space="preserve"> in our daily work and they guide how we interact with others and ourselves.</w:t>
            </w:r>
          </w:p>
        </w:tc>
      </w:tr>
    </w:tbl>
    <w:p w14:paraId="18A3BD71" w14:textId="55C4DDD5" w:rsidR="0093454E" w:rsidRDefault="0093454E" w:rsidP="0093454E">
      <w:pPr>
        <w:spacing w:before="240"/>
        <w:rPr>
          <w:rFonts w:ascii="Trebuchet MS" w:hAnsi="Trebuchet MS" w:cs="Arial"/>
          <w:sz w:val="22"/>
          <w:szCs w:val="22"/>
        </w:rPr>
      </w:pPr>
      <w:r w:rsidRPr="0093454E">
        <w:rPr>
          <w:rFonts w:ascii="Trebuchet MS" w:hAnsi="Trebuchet MS" w:cs="Arial"/>
          <w:sz w:val="22"/>
          <w:szCs w:val="22"/>
        </w:rPr>
        <w:t xml:space="preserve">The Team Leader Supportive Care is a </w:t>
      </w:r>
      <w:r>
        <w:rPr>
          <w:rFonts w:ascii="Trebuchet MS" w:hAnsi="Trebuchet MS" w:cs="Arial"/>
          <w:sz w:val="22"/>
          <w:szCs w:val="22"/>
        </w:rPr>
        <w:t>part</w:t>
      </w:r>
      <w:r w:rsidRPr="0093454E">
        <w:rPr>
          <w:rFonts w:ascii="Trebuchet MS" w:hAnsi="Trebuchet MS" w:cs="Arial"/>
          <w:sz w:val="22"/>
          <w:szCs w:val="22"/>
        </w:rPr>
        <w:t xml:space="preserve"> time position based in </w:t>
      </w:r>
      <w:r>
        <w:rPr>
          <w:rFonts w:ascii="Trebuchet MS" w:hAnsi="Trebuchet MS" w:cs="Arial"/>
          <w:sz w:val="22"/>
          <w:szCs w:val="22"/>
        </w:rPr>
        <w:t>C</w:t>
      </w:r>
      <w:r w:rsidR="00593A7D">
        <w:rPr>
          <w:rFonts w:ascii="Trebuchet MS" w:hAnsi="Trebuchet MS" w:cs="Arial"/>
          <w:sz w:val="22"/>
          <w:szCs w:val="22"/>
        </w:rPr>
        <w:t xml:space="preserve">ostal </w:t>
      </w:r>
      <w:r>
        <w:rPr>
          <w:rFonts w:ascii="Trebuchet MS" w:hAnsi="Trebuchet MS" w:cs="Arial"/>
          <w:sz w:val="22"/>
          <w:szCs w:val="22"/>
        </w:rPr>
        <w:t>Otago (3</w:t>
      </w:r>
      <w:r w:rsidR="00035C3F">
        <w:rPr>
          <w:rFonts w:ascii="Trebuchet MS" w:hAnsi="Trebuchet MS" w:cs="Arial"/>
          <w:sz w:val="22"/>
          <w:szCs w:val="22"/>
        </w:rPr>
        <w:t>5</w:t>
      </w:r>
      <w:r>
        <w:rPr>
          <w:rFonts w:ascii="Trebuchet MS" w:hAnsi="Trebuchet MS" w:cs="Arial"/>
          <w:sz w:val="22"/>
          <w:szCs w:val="22"/>
        </w:rPr>
        <w:t xml:space="preserve"> hours)</w:t>
      </w:r>
      <w:r w:rsidRPr="0093454E">
        <w:rPr>
          <w:rFonts w:ascii="Trebuchet MS" w:hAnsi="Trebuchet MS" w:cs="Arial"/>
          <w:sz w:val="22"/>
          <w:szCs w:val="22"/>
        </w:rPr>
        <w:t xml:space="preserve">.  The role has three direct reports </w:t>
      </w:r>
      <w:r>
        <w:rPr>
          <w:rFonts w:ascii="Trebuchet MS" w:hAnsi="Trebuchet MS" w:cs="Arial"/>
          <w:sz w:val="22"/>
          <w:szCs w:val="22"/>
        </w:rPr>
        <w:t>(</w:t>
      </w:r>
      <w:r w:rsidRPr="0093454E">
        <w:rPr>
          <w:rFonts w:ascii="Trebuchet MS" w:hAnsi="Trebuchet MS" w:cs="Arial"/>
          <w:sz w:val="22"/>
          <w:szCs w:val="22"/>
        </w:rPr>
        <w:t>Community</w:t>
      </w:r>
      <w:r w:rsidR="00B65FB6">
        <w:rPr>
          <w:rFonts w:ascii="Trebuchet MS" w:hAnsi="Trebuchet MS" w:cs="Arial"/>
          <w:sz w:val="22"/>
          <w:szCs w:val="22"/>
        </w:rPr>
        <w:t xml:space="preserve"> Cancer</w:t>
      </w:r>
      <w:r w:rsidRPr="0093454E">
        <w:rPr>
          <w:rFonts w:ascii="Trebuchet MS" w:hAnsi="Trebuchet MS" w:cs="Arial"/>
          <w:sz w:val="22"/>
          <w:szCs w:val="22"/>
        </w:rPr>
        <w:t xml:space="preserve"> Support) and is responsible for </w:t>
      </w:r>
      <w:r>
        <w:rPr>
          <w:rFonts w:ascii="Trebuchet MS" w:hAnsi="Trebuchet MS" w:cs="Arial"/>
          <w:sz w:val="22"/>
          <w:szCs w:val="22"/>
        </w:rPr>
        <w:t>provision of:</w:t>
      </w:r>
    </w:p>
    <w:p w14:paraId="53693990" w14:textId="77777777" w:rsidR="0093454E" w:rsidRDefault="0093454E" w:rsidP="0093454E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="Arial"/>
        </w:rPr>
      </w:pPr>
      <w:r w:rsidRPr="0093454E">
        <w:rPr>
          <w:rFonts w:ascii="Trebuchet MS" w:hAnsi="Trebuchet MS" w:cs="Arial"/>
        </w:rPr>
        <w:t>confidential client based supportive care</w:t>
      </w:r>
    </w:p>
    <w:p w14:paraId="793172D3" w14:textId="77777777" w:rsidR="0093454E" w:rsidRDefault="0093454E" w:rsidP="0093454E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="Arial"/>
        </w:rPr>
      </w:pPr>
      <w:r w:rsidRPr="0093454E">
        <w:rPr>
          <w:rFonts w:ascii="Trebuchet MS" w:hAnsi="Trebuchet MS" w:cs="Arial"/>
        </w:rPr>
        <w:t>programmes and group development</w:t>
      </w:r>
    </w:p>
    <w:p w14:paraId="5AB36568" w14:textId="77777777" w:rsidR="0093454E" w:rsidRDefault="0093454E" w:rsidP="0093454E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="Arial"/>
        </w:rPr>
      </w:pPr>
      <w:r w:rsidRPr="0093454E">
        <w:rPr>
          <w:rFonts w:ascii="Trebuchet MS" w:hAnsi="Trebuchet MS" w:cs="Arial"/>
        </w:rPr>
        <w:t>supply and management of appropriate informational resources</w:t>
      </w:r>
    </w:p>
    <w:p w14:paraId="60D4285E" w14:textId="30B600A7" w:rsidR="0093454E" w:rsidRDefault="0093454E" w:rsidP="0093454E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="Arial"/>
        </w:rPr>
      </w:pPr>
      <w:r w:rsidRPr="0093454E">
        <w:rPr>
          <w:rFonts w:ascii="Trebuchet MS" w:hAnsi="Trebuchet MS" w:cs="Arial"/>
        </w:rPr>
        <w:t>advocacy</w:t>
      </w:r>
      <w:r>
        <w:rPr>
          <w:rFonts w:ascii="Trebuchet MS" w:hAnsi="Trebuchet MS" w:cs="Arial"/>
        </w:rPr>
        <w:t xml:space="preserve"> for supportive care clients</w:t>
      </w:r>
    </w:p>
    <w:p w14:paraId="7742D748" w14:textId="59D3D643" w:rsidR="0093454E" w:rsidRDefault="0093454E" w:rsidP="0093454E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="Arial"/>
        </w:rPr>
      </w:pPr>
      <w:r w:rsidRPr="0093454E">
        <w:rPr>
          <w:rFonts w:ascii="Trebuchet MS" w:hAnsi="Trebuchet MS" w:cs="Arial"/>
        </w:rPr>
        <w:t>on-going development of training and appropriate use of volunteer services</w:t>
      </w:r>
    </w:p>
    <w:p w14:paraId="438DEB8B" w14:textId="348A46E6" w:rsidR="0093454E" w:rsidRDefault="00B65FB6" w:rsidP="0093454E">
      <w:pPr>
        <w:pStyle w:val="ListParagraph"/>
        <w:numPr>
          <w:ilvl w:val="0"/>
          <w:numId w:val="17"/>
        </w:numPr>
        <w:spacing w:before="240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="0093454E">
        <w:rPr>
          <w:rFonts w:ascii="Trebuchet MS" w:hAnsi="Trebuchet MS" w:cs="Arial"/>
        </w:rPr>
        <w:t>romotion and marketing of the Cancer Society</w:t>
      </w:r>
    </w:p>
    <w:p w14:paraId="3B78CA31" w14:textId="77777777" w:rsidR="008377A1" w:rsidRPr="00AC524E" w:rsidRDefault="008377A1" w:rsidP="008377A1">
      <w:pPr>
        <w:spacing w:before="240"/>
        <w:jc w:val="both"/>
        <w:rPr>
          <w:rFonts w:ascii="Trebuchet MS" w:hAnsi="Trebuchet MS" w:cs="Arial"/>
        </w:rPr>
      </w:pPr>
    </w:p>
    <w:tbl>
      <w:tblPr>
        <w:tblW w:w="51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4"/>
      </w:tblGrid>
      <w:tr w:rsidR="002849C0" w:rsidRPr="00856D1E" w14:paraId="287CDC64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15F0" w14:textId="77777777" w:rsidR="002849C0" w:rsidRPr="00856D1E" w:rsidRDefault="002849C0" w:rsidP="00302F9B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Trebuchet MS" w:hAnsi="Trebuchet MS"/>
                <w:b/>
              </w:rPr>
            </w:pPr>
            <w:r w:rsidRPr="00856D1E">
              <w:rPr>
                <w:rFonts w:ascii="Trebuchet MS" w:hAnsi="Trebuchet MS"/>
                <w:b/>
              </w:rPr>
              <w:t>Primary Objectives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657" w14:textId="77777777" w:rsidR="002849C0" w:rsidRPr="00856D1E" w:rsidRDefault="002849C0" w:rsidP="00302F9B">
            <w:pPr>
              <w:suppressAutoHyphens w:val="0"/>
              <w:spacing w:before="120" w:after="120" w:line="276" w:lineRule="auto"/>
              <w:ind w:right="462"/>
              <w:jc w:val="center"/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Performance Measures</w:t>
            </w:r>
          </w:p>
        </w:tc>
      </w:tr>
      <w:tr w:rsidR="002849C0" w:rsidRPr="00856D1E" w14:paraId="74315BAE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B86D" w14:textId="08D56F63" w:rsidR="002849C0" w:rsidRPr="00856D1E" w:rsidRDefault="002849C0" w:rsidP="00442E9A">
            <w:pPr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To ensure a high-quality Supportive Care service is provided across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oastal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Otago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0E1B" w14:textId="152669F1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an equitable service is available to clients that meet their supportive care needs and accessible to anyone affected by cancer across the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oastal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Otago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region. </w:t>
            </w:r>
          </w:p>
          <w:p w14:paraId="7770F9D9" w14:textId="77777777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service planning is conducted to include the effective use of volunteers in roles such as administration and patient care</w:t>
            </w:r>
          </w:p>
          <w:p w14:paraId="442DE415" w14:textId="77777777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services are evaluated and adapted based on consumer and stakeholder feedback</w:t>
            </w:r>
          </w:p>
          <w:p w14:paraId="2F93C2FC" w14:textId="77777777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strategies are in place to address geographical barriers to service delivery</w:t>
            </w:r>
          </w:p>
          <w:p w14:paraId="52AC10B7" w14:textId="510D4A9E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the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oastal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Otago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Supportive Care team maintain accurate patient data, which is used to inform about the utilisation of services and to identify emerging trends or service gaps</w:t>
            </w:r>
          </w:p>
          <w:p w14:paraId="2E0A2E26" w14:textId="77777777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any concerns or complaints raised are managed according to the Cancer Society guidelines and policies with every attempt made to mitigate the risk of reoccurrence</w:t>
            </w:r>
          </w:p>
          <w:p w14:paraId="57993056" w14:textId="77777777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New programmes and initiatives are clearly assessed for benefit to clients, to meeting equity aims in the region and as an effective use of resources</w:t>
            </w:r>
          </w:p>
          <w:p w14:paraId="2AE0267D" w14:textId="77777777" w:rsidR="002849C0" w:rsidRPr="00856D1E" w:rsidRDefault="002849C0" w:rsidP="00302F9B">
            <w:pPr>
              <w:numPr>
                <w:ilvl w:val="0"/>
                <w:numId w:val="2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this role manages a client load (25% of time) and responds appropriately to support needs of clients their families / whanau and refer on to external support services where appropriate</w:t>
            </w:r>
          </w:p>
        </w:tc>
      </w:tr>
      <w:tr w:rsidR="002849C0" w:rsidRPr="00856D1E" w14:paraId="61B96308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0CFC" w14:textId="5D82F643" w:rsidR="002849C0" w:rsidRPr="00856D1E" w:rsidRDefault="002849C0" w:rsidP="00442E9A">
            <w:pPr>
              <w:spacing w:before="120" w:after="120" w:line="276" w:lineRule="auto"/>
              <w:rPr>
                <w:rFonts w:ascii="Trebuchet MS" w:hAnsi="Trebuchet MS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To build and support a strong Supportive Care team in </w:t>
            </w:r>
            <w:r w:rsidR="0057324D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Otago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33E" w14:textId="41E025A1" w:rsidR="002849C0" w:rsidRPr="00856D1E" w:rsidRDefault="002849C0" w:rsidP="002849C0">
            <w:pPr>
              <w:numPr>
                <w:ilvl w:val="0"/>
                <w:numId w:val="22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High calibre, professional staff are recruited and retained across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oastal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Otago</w:t>
            </w:r>
          </w:p>
          <w:p w14:paraId="3155673E" w14:textId="77777777" w:rsidR="002849C0" w:rsidRPr="00856D1E" w:rsidRDefault="002849C0" w:rsidP="002849C0">
            <w:pPr>
              <w:numPr>
                <w:ilvl w:val="0"/>
                <w:numId w:val="22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All HR processes, including recruitment, induction, professional development, performance management meet Divisional standards</w:t>
            </w:r>
          </w:p>
          <w:p w14:paraId="34668792" w14:textId="77777777" w:rsidR="002849C0" w:rsidRPr="00856D1E" w:rsidRDefault="002849C0" w:rsidP="002849C0">
            <w:pPr>
              <w:numPr>
                <w:ilvl w:val="0"/>
                <w:numId w:val="22"/>
              </w:numPr>
              <w:suppressAutoHyphens w:val="0"/>
              <w:spacing w:before="240" w:line="276" w:lineRule="auto"/>
              <w:rPr>
                <w:rFonts w:ascii="Trebuchet MS" w:hAnsi="Trebuchet MS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the team are supported to maintain an appropriate client load, by effectively triaging patients, identifying potential and respond to various support needs of clients their families / whanau, referring / brokering to other external support services.</w:t>
            </w:r>
          </w:p>
          <w:p w14:paraId="57DBCA9E" w14:textId="735AAF96" w:rsidR="007B4566" w:rsidRPr="00856D1E" w:rsidRDefault="007B4566" w:rsidP="00856D1E">
            <w:pPr>
              <w:numPr>
                <w:ilvl w:val="0"/>
                <w:numId w:val="22"/>
              </w:numPr>
              <w:suppressAutoHyphens w:val="0"/>
              <w:spacing w:before="240" w:line="276" w:lineRule="auto"/>
              <w:rPr>
                <w:rFonts w:ascii="Trebuchet MS" w:hAnsi="Trebuchet MS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In conjunction with the </w:t>
            </w:r>
            <w:r w:rsidR="00B67449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Otago Volunteer Coordinator an annual plan regarding volunteer </w:t>
            </w:r>
            <w:r w:rsidR="00206ECA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engagement</w:t>
            </w:r>
            <w:r w:rsidR="00B67449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 is developed</w:t>
            </w:r>
          </w:p>
          <w:p w14:paraId="2AD51B55" w14:textId="53F64A65" w:rsidR="002849C0" w:rsidRPr="00856D1E" w:rsidRDefault="002849C0" w:rsidP="00856D1E">
            <w:pPr>
              <w:numPr>
                <w:ilvl w:val="0"/>
                <w:numId w:val="22"/>
              </w:numPr>
              <w:suppressAutoHyphens w:val="0"/>
              <w:spacing w:before="240" w:line="276" w:lineRule="auto"/>
              <w:rPr>
                <w:rFonts w:ascii="Trebuchet MS" w:hAnsi="Trebuchet MS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Supportive Care staff in </w:t>
            </w:r>
            <w:r w:rsidR="0057324D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/>
                <w:sz w:val="22"/>
                <w:szCs w:val="22"/>
                <w:lang w:val="en-GB" w:eastAsia="en-US"/>
              </w:rPr>
              <w:t>oastal</w:t>
            </w:r>
            <w:r w:rsidR="0057324D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 Otago</w:t>
            </w: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 </w:t>
            </w:r>
            <w:r w:rsidR="00206ECA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engage </w:t>
            </w: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volunteers effectively to </w:t>
            </w:r>
            <w:r w:rsidR="00206ECA"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support the service as described in the volunteer role descriptions, </w:t>
            </w: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reduce their </w:t>
            </w:r>
            <w:proofErr w:type="gramStart"/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workload</w:t>
            </w:r>
            <w:proofErr w:type="gramEnd"/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 and extend the care given to patients</w:t>
            </w:r>
          </w:p>
          <w:p w14:paraId="4C86463F" w14:textId="77777777" w:rsidR="002849C0" w:rsidRPr="00856D1E" w:rsidRDefault="002849C0" w:rsidP="00442E9A">
            <w:pPr>
              <w:numPr>
                <w:ilvl w:val="0"/>
                <w:numId w:val="22"/>
              </w:numPr>
              <w:suppressAutoHyphens w:val="0"/>
              <w:spacing w:before="240" w:line="276" w:lineRule="auto"/>
              <w:rPr>
                <w:rFonts w:ascii="Trebuchet MS" w:hAnsi="Trebuchet MS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all direct reports testify that they have the opportunity to provide feedback about </w:t>
            </w:r>
            <w:proofErr w:type="gramStart"/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>work place</w:t>
            </w:r>
            <w:proofErr w:type="gramEnd"/>
            <w:r w:rsidRPr="00856D1E">
              <w:rPr>
                <w:rFonts w:ascii="Trebuchet MS" w:hAnsi="Trebuchet MS"/>
                <w:sz w:val="22"/>
                <w:szCs w:val="22"/>
                <w:lang w:val="en-GB" w:eastAsia="en-US"/>
              </w:rPr>
              <w:t xml:space="preserve"> challenges, concerns, initiatives and that their views are canvassed, respected and understood</w:t>
            </w:r>
          </w:p>
          <w:p w14:paraId="5641CBD5" w14:textId="77777777" w:rsidR="002849C0" w:rsidRPr="00856D1E" w:rsidRDefault="002849C0" w:rsidP="002849C0">
            <w:pPr>
              <w:pStyle w:val="ListParagraph"/>
              <w:numPr>
                <w:ilvl w:val="0"/>
                <w:numId w:val="22"/>
              </w:numPr>
              <w:spacing w:before="240" w:line="276" w:lineRule="auto"/>
              <w:rPr>
                <w:rFonts w:ascii="Trebuchet MS" w:hAnsi="Trebuchet MS"/>
                <w:lang w:val="en-GB" w:eastAsia="en-US"/>
              </w:rPr>
            </w:pPr>
            <w:r w:rsidRPr="00856D1E">
              <w:rPr>
                <w:rFonts w:ascii="Trebuchet MS" w:hAnsi="Trebuchet MS"/>
                <w:lang w:val="en-GB" w:eastAsia="en-US"/>
              </w:rPr>
              <w:t>Concerns raised by the team through direct feedback or staff surveys are proactively managed</w:t>
            </w:r>
          </w:p>
          <w:p w14:paraId="35358844" w14:textId="77777777" w:rsidR="002849C0" w:rsidRPr="00856D1E" w:rsidRDefault="002849C0" w:rsidP="00302F9B">
            <w:pPr>
              <w:pStyle w:val="ListParagraph"/>
            </w:pPr>
          </w:p>
        </w:tc>
      </w:tr>
      <w:tr w:rsidR="00B65FB6" w:rsidRPr="00856D1E" w14:paraId="15C52F6A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4F35" w14:textId="29F76DAE" w:rsidR="00B65FB6" w:rsidRPr="00856D1E" w:rsidRDefault="00B65FB6" w:rsidP="00442E9A">
            <w:pPr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To build on existing groups and programmes across Coastal Otago, and to assist in the development of a digital platform of educational webinars and support that can be accessed by clients across the Division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95F" w14:textId="77777777" w:rsidR="00B65FB6" w:rsidRDefault="00B65FB6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Groups and programmes are relevant and accessible to clients across the Coastal Otago region. </w:t>
            </w:r>
          </w:p>
          <w:p w14:paraId="7DA061B2" w14:textId="77777777" w:rsidR="00B65FB6" w:rsidRDefault="00B65FB6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Regular review of the groups and programmes is assessed as to relevance and </w:t>
            </w:r>
          </w:p>
          <w:p w14:paraId="36254398" w14:textId="77777777" w:rsidR="00B65FB6" w:rsidRDefault="00B65FB6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All clients are given the opportunity to provide their feedback for service improvement / future development</w:t>
            </w:r>
          </w:p>
          <w:p w14:paraId="6FA24369" w14:textId="77777777" w:rsidR="00B65FB6" w:rsidRDefault="00B65FB6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Staff are fully informed of the groups and programmes available to clients and promote them as part of their provision of service</w:t>
            </w:r>
          </w:p>
          <w:p w14:paraId="004E7B4D" w14:textId="77777777" w:rsidR="00B65FB6" w:rsidRDefault="00B65FB6" w:rsidP="00B65FB6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Groups and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progammes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/ digital workshops are promoted through communication channels and key </w:t>
            </w:r>
            <w:r w:rsidRPr="00B65FB6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stakeholders are given regular updates as to what is available </w:t>
            </w:r>
          </w:p>
          <w:p w14:paraId="7D6E9132" w14:textId="1C26A449" w:rsidR="00B65FB6" w:rsidRPr="00B65FB6" w:rsidRDefault="00B65FB6" w:rsidP="00B65FB6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Collaboration with the other Supportive Care leadership team to ensure that resources are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maximised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any development of groups / programmes has an equity focus </w:t>
            </w:r>
          </w:p>
        </w:tc>
      </w:tr>
      <w:tr w:rsidR="002849C0" w:rsidRPr="00856D1E" w14:paraId="57271D0F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AF1" w14:textId="77777777" w:rsidR="002849C0" w:rsidRPr="00856D1E" w:rsidRDefault="002849C0" w:rsidP="00442E9A">
            <w:pPr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To contribute to the leadership at the Divisional level as part of an effective management team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7BA4" w14:textId="5BD2A8A5" w:rsidR="002849C0" w:rsidRPr="00856D1E" w:rsidRDefault="002849C0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An “all-of-Division” approach is applied to planning Supportive Care services across Otago and </w:t>
            </w:r>
            <w:r w:rsidR="00E24172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Southland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, including budgeting</w:t>
            </w:r>
          </w:p>
          <w:p w14:paraId="62253657" w14:textId="27E46ADB" w:rsidR="002849C0" w:rsidRPr="00856D1E" w:rsidRDefault="002849C0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The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particular needs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of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oastal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Otago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patients and Supportive Care staff are represented in decisions</w:t>
            </w:r>
          </w:p>
          <w:p w14:paraId="48A299DF" w14:textId="2FE93D94" w:rsidR="002849C0" w:rsidRPr="00856D1E" w:rsidRDefault="002849C0" w:rsidP="00302F9B">
            <w:pPr>
              <w:keepNext/>
              <w:keepLines/>
              <w:numPr>
                <w:ilvl w:val="0"/>
                <w:numId w:val="4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staff and volunteers have regular opportunities for receiving and contributing to information</w:t>
            </w:r>
            <w:r w:rsidR="00206ECA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news</w:t>
            </w:r>
            <w:proofErr w:type="gramEnd"/>
            <w:r w:rsidR="00206ECA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training relevant to their roles</w:t>
            </w:r>
          </w:p>
          <w:p w14:paraId="20F5D9EE" w14:textId="77777777" w:rsidR="002849C0" w:rsidRPr="00856D1E" w:rsidRDefault="002849C0" w:rsidP="00302F9B">
            <w:pPr>
              <w:numPr>
                <w:ilvl w:val="0"/>
                <w:numId w:val="4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annual budget monitored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on a monthly basis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(subject to provision of reports) and variances are anticipated and reported to the MSC</w:t>
            </w:r>
          </w:p>
          <w:p w14:paraId="12B631BE" w14:textId="10F6F0CC" w:rsidR="002849C0" w:rsidRPr="00856D1E" w:rsidRDefault="002849C0" w:rsidP="00302F9B">
            <w:pPr>
              <w:keepNext/>
              <w:keepLines/>
              <w:numPr>
                <w:ilvl w:val="0"/>
                <w:numId w:val="4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resourcing decisions are made within delegation authority</w:t>
            </w:r>
          </w:p>
          <w:p w14:paraId="6C807BE0" w14:textId="5A18DBDB" w:rsidR="001E0BEB" w:rsidRPr="00856D1E" w:rsidRDefault="001E0BEB" w:rsidP="00302F9B">
            <w:pPr>
              <w:keepNext/>
              <w:keepLines/>
              <w:numPr>
                <w:ilvl w:val="0"/>
                <w:numId w:val="4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In conjunction and as delegated by the Support Service Manager to work on projects identified to develop and enhance service provision</w:t>
            </w:r>
          </w:p>
          <w:p w14:paraId="729EF4ED" w14:textId="77777777" w:rsidR="002849C0" w:rsidRPr="00856D1E" w:rsidRDefault="002849C0" w:rsidP="00302F9B">
            <w:p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</w:p>
        </w:tc>
      </w:tr>
      <w:tr w:rsidR="002849C0" w:rsidRPr="00856D1E" w14:paraId="5A4073D7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71F" w14:textId="77777777" w:rsidR="002849C0" w:rsidRPr="00856D1E" w:rsidRDefault="002849C0" w:rsidP="00442E9A">
            <w:pPr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To participate in promoting the Cancer Society’s Supportive Care Services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7294" w14:textId="29A4510B" w:rsidR="008F0894" w:rsidRPr="00856D1E" w:rsidRDefault="008F0894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Growing the awareness of the Cancer Society and being an advocate about its key aims and objectives in the region</w:t>
            </w:r>
          </w:p>
          <w:p w14:paraId="2187DE9B" w14:textId="7532F6E0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information and stories are provided from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593A7D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oastal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Otago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in a timely way to contribute to Division-wide and national resources</w:t>
            </w:r>
          </w:p>
          <w:p w14:paraId="74739894" w14:textId="4C12691B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promotional materials produced by the 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Otago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Supportive Care team meet brand guidelines</w:t>
            </w:r>
          </w:p>
          <w:p w14:paraId="11B14F6B" w14:textId="77777777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increased awareness of the service is demonstrated through increase referrals or clients of high need</w:t>
            </w:r>
          </w:p>
        </w:tc>
      </w:tr>
      <w:tr w:rsidR="002849C0" w:rsidRPr="00856D1E" w14:paraId="6642FB4C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F33E" w14:textId="59FF9421" w:rsidR="002849C0" w:rsidRPr="00856D1E" w:rsidRDefault="002849C0" w:rsidP="00442E9A">
            <w:pPr>
              <w:spacing w:before="24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To manage and build effective working relationships within the community and professional groups,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organisations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individuals across</w:t>
            </w:r>
            <w:r w:rsidR="0057324D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Otago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/ Division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7F55" w14:textId="6BF6E656" w:rsidR="0081172D" w:rsidRPr="00856D1E" w:rsidRDefault="0081172D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relevant </w:t>
            </w:r>
            <w:r w:rsidR="00CD126A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internal 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relationships are initiated and maintained within the society, especially relating to volunteers</w:t>
            </w:r>
            <w:r w:rsidR="00CD126A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, health promotion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marketing and fundraising </w:t>
            </w:r>
          </w:p>
          <w:p w14:paraId="6D888031" w14:textId="490D7371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relevant relationships are initiated and maintained with the District Health Board, community/ professional groups,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organisations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individuals</w:t>
            </w:r>
          </w:p>
          <w:p w14:paraId="28AABC95" w14:textId="77777777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in matters of advocacy, appropriate contact is made with community leaders, as part of an effective team</w:t>
            </w:r>
          </w:p>
          <w:p w14:paraId="39115F72" w14:textId="77777777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work with key people is consistently documented to the required standard and in a timely and appropriate format</w:t>
            </w:r>
          </w:p>
          <w:p w14:paraId="6A875E8B" w14:textId="77777777" w:rsidR="002849C0" w:rsidRPr="00856D1E" w:rsidRDefault="002849C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staff understand their responsibilities for the relationships they have been delegated to manage</w:t>
            </w:r>
          </w:p>
        </w:tc>
      </w:tr>
      <w:tr w:rsidR="002849C0" w:rsidRPr="00856D1E" w14:paraId="4FB3F4F6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75AA" w14:textId="77777777" w:rsidR="002849C0" w:rsidRPr="00856D1E" w:rsidRDefault="002849C0" w:rsidP="00442E9A">
            <w:pPr>
              <w:spacing w:before="24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To maintain standards of own professional practice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D98C" w14:textId="77777777" w:rsidR="002849C0" w:rsidRPr="00856D1E" w:rsidRDefault="002849C0" w:rsidP="002849C0">
            <w:pPr>
              <w:numPr>
                <w:ilvl w:val="0"/>
                <w:numId w:val="20"/>
              </w:numPr>
              <w:suppressAutoHyphens w:val="0"/>
              <w:spacing w:before="24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appropriate targets are identified,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agreed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undertaken, both personally and through performance discussions with the MSC.</w:t>
            </w:r>
          </w:p>
          <w:p w14:paraId="49437AB8" w14:textId="77777777" w:rsidR="002849C0" w:rsidRPr="00856D1E" w:rsidRDefault="002849C0" w:rsidP="002849C0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targets are undertaken which align with and contribute to local,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divisional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or national organisational vision</w:t>
            </w:r>
          </w:p>
          <w:p w14:paraId="3CC7BAC9" w14:textId="77777777" w:rsidR="002849C0" w:rsidRPr="00856D1E" w:rsidRDefault="002849C0" w:rsidP="002849C0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continuing professional development is initiated and undertaken to maximise ongoing professional contribution to the organisation</w:t>
            </w:r>
          </w:p>
          <w:p w14:paraId="555597F8" w14:textId="77777777" w:rsidR="002849C0" w:rsidRPr="00856D1E" w:rsidRDefault="002849C0" w:rsidP="002849C0">
            <w:pPr>
              <w:numPr>
                <w:ilvl w:val="0"/>
                <w:numId w:val="20"/>
              </w:numPr>
              <w:suppressAutoHyphens w:val="0"/>
              <w:spacing w:before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the MSC is fully informed and is confident that attention is focussed on appropriate priorities</w:t>
            </w:r>
          </w:p>
        </w:tc>
      </w:tr>
      <w:tr w:rsidR="005A2D30" w:rsidRPr="00CB51FD" w14:paraId="05E6CFAC" w14:textId="77777777" w:rsidTr="00856D1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6279" w14:textId="12059B97" w:rsidR="005A2D30" w:rsidRPr="00856D1E" w:rsidRDefault="005A2D30" w:rsidP="00442E9A">
            <w:pPr>
              <w:spacing w:before="24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Support the commitment to ensuring</w:t>
            </w:r>
            <w:r w:rsidR="00442E9A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the Society provides a safe environment that is free of harm to health,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safety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or wellbeing</w:t>
            </w:r>
          </w:p>
          <w:p w14:paraId="59D3A561" w14:textId="77777777" w:rsidR="005A2D30" w:rsidRPr="00856D1E" w:rsidRDefault="005A2D30" w:rsidP="005A2D30">
            <w:pPr>
              <w:spacing w:before="240" w:after="120" w:line="276" w:lineRule="auto"/>
              <w:rPr>
                <w:rFonts w:ascii="Trebuchet MS" w:hAnsi="Trebuchet MS" w:cs="Arial"/>
                <w:lang w:val="en-GB"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4C1C" w14:textId="77777777" w:rsidR="005A2D30" w:rsidRPr="00856D1E" w:rsidRDefault="005A2D30" w:rsidP="005A2D30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Responsibility is taken for ensuring your own health,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safety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wellbeing</w:t>
            </w:r>
          </w:p>
          <w:p w14:paraId="79F1BD83" w14:textId="0CA05D7A" w:rsidR="005A2D30" w:rsidRPr="00856D1E" w:rsidRDefault="005A2D3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Responsibility is taken for ensuring health, safety and wellbeing for employees</w:t>
            </w:r>
            <w:r w:rsidR="00206ECA"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volunteers</w:t>
            </w: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in your area of responsibility</w:t>
            </w:r>
          </w:p>
          <w:p w14:paraId="4A0047A5" w14:textId="77777777" w:rsidR="005A2D30" w:rsidRPr="00856D1E" w:rsidRDefault="005A2D30" w:rsidP="005A2D30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Health and Safety risks associated with your role are effectively assessed and mitigated</w:t>
            </w:r>
          </w:p>
          <w:p w14:paraId="5431A5B9" w14:textId="419B386E" w:rsidR="005A2D30" w:rsidRPr="00856D1E" w:rsidRDefault="005A2D3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Health and Safety risks associated with your area of responsibility are effectively assessed and mitigated</w:t>
            </w:r>
          </w:p>
          <w:p w14:paraId="0FAF8AF1" w14:textId="7AD0A7A7" w:rsidR="005A2D30" w:rsidRPr="00856D1E" w:rsidRDefault="005A2D30" w:rsidP="005A2D30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Health and safety incidents are reported, </w:t>
            </w: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investigated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and resolved in a timely way </w:t>
            </w:r>
          </w:p>
          <w:p w14:paraId="5C720622" w14:textId="77777777" w:rsidR="005A2D30" w:rsidRPr="00856D1E" w:rsidRDefault="005A2D3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Keep up-to-date knowledge of work health and safety matters</w:t>
            </w:r>
          </w:p>
          <w:p w14:paraId="1241EB26" w14:textId="0349E5AC" w:rsidR="005A2D30" w:rsidRPr="00856D1E" w:rsidRDefault="005A2D30" w:rsidP="00856D1E">
            <w:pPr>
              <w:numPr>
                <w:ilvl w:val="0"/>
                <w:numId w:val="3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proofErr w:type="gramStart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Have an understanding of</w:t>
            </w:r>
            <w:proofErr w:type="gramEnd"/>
            <w:r w:rsidRPr="00856D1E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the nature of the operations of the business and generally of the hazards and risks associated with those operations</w:t>
            </w:r>
          </w:p>
        </w:tc>
      </w:tr>
    </w:tbl>
    <w:p w14:paraId="22BDC9BD" w14:textId="65E393E2" w:rsidR="006410F4" w:rsidRDefault="006410F4" w:rsidP="00F024B7">
      <w:pPr>
        <w:spacing w:before="240"/>
        <w:jc w:val="both"/>
        <w:rPr>
          <w:rFonts w:ascii="Trebuchet MS" w:hAnsi="Trebuchet MS"/>
          <w:sz w:val="22"/>
          <w:szCs w:val="22"/>
        </w:rPr>
      </w:pPr>
    </w:p>
    <w:p w14:paraId="65F11879" w14:textId="77777777" w:rsidR="006410F4" w:rsidRPr="00242A12" w:rsidRDefault="006410F4" w:rsidP="006410F4">
      <w:pPr>
        <w:suppressAutoHyphens w:val="0"/>
        <w:spacing w:before="120" w:after="120" w:line="276" w:lineRule="auto"/>
        <w:rPr>
          <w:rFonts w:ascii="Trebuchet MS" w:hAnsi="Trebuchet MS"/>
          <w:sz w:val="22"/>
          <w:szCs w:val="22"/>
        </w:rPr>
      </w:pPr>
      <w:proofErr w:type="spellStart"/>
      <w:r w:rsidRPr="00E95566">
        <w:rPr>
          <w:rFonts w:ascii="Trebuchet MS" w:hAnsi="Trebuchet MS"/>
          <w:b/>
          <w:sz w:val="22"/>
          <w:szCs w:val="22"/>
        </w:rPr>
        <w:t>Ke</w:t>
      </w:r>
      <w:proofErr w:type="spellEnd"/>
      <w:r w:rsidRPr="00242A12">
        <w:rPr>
          <w:rFonts w:ascii="Trebuchet MS" w:hAnsi="Trebuchet MS" w:cs="Arial"/>
          <w:b/>
          <w:sz w:val="22"/>
          <w:szCs w:val="22"/>
          <w:lang w:val="en-GB" w:eastAsia="en-US"/>
        </w:rPr>
        <w:t>y Responsibilities</w:t>
      </w:r>
    </w:p>
    <w:p w14:paraId="663527F5" w14:textId="2B667AD9" w:rsidR="00B67449" w:rsidRDefault="006410F4" w:rsidP="006410F4">
      <w:pPr>
        <w:suppressAutoHyphens w:val="0"/>
        <w:spacing w:before="120" w:after="120" w:line="276" w:lineRule="auto"/>
        <w:rPr>
          <w:rFonts w:ascii="Trebuchet MS" w:hAnsi="Trebuchet MS" w:cs="Arial"/>
          <w:b/>
          <w:sz w:val="22"/>
          <w:szCs w:val="22"/>
          <w:lang w:val="en-GB" w:eastAsia="en-US"/>
        </w:rPr>
      </w:pPr>
      <w:r w:rsidRPr="00242A12">
        <w:rPr>
          <w:rFonts w:ascii="Trebuchet MS" w:hAnsi="Trebuchet MS" w:cs="Arial"/>
          <w:b/>
          <w:sz w:val="22"/>
          <w:szCs w:val="22"/>
          <w:lang w:val="en-GB" w:eastAsia="en-US"/>
        </w:rPr>
        <w:t>The above is an outline of the performance indicators and expected outcomes attached to the position. However, these may be extended or amended to meet changing circumstances.</w:t>
      </w:r>
    </w:p>
    <w:p w14:paraId="3BAF589A" w14:textId="21E1959B" w:rsidR="006410F4" w:rsidRPr="00242A12" w:rsidRDefault="006410F4" w:rsidP="006410F4">
      <w:pPr>
        <w:suppressAutoHyphens w:val="0"/>
        <w:spacing w:before="120" w:after="120" w:line="276" w:lineRule="auto"/>
        <w:rPr>
          <w:rFonts w:ascii="Trebuchet MS" w:hAnsi="Trebuchet MS" w:cs="Arial"/>
          <w:b/>
          <w:sz w:val="22"/>
          <w:szCs w:val="22"/>
          <w:lang w:val="en-GB" w:eastAsia="en-US"/>
        </w:rPr>
      </w:pPr>
      <w:r w:rsidRPr="00242A12">
        <w:rPr>
          <w:rFonts w:ascii="Trebuchet MS" w:hAnsi="Trebuchet MS" w:cs="Arial"/>
          <w:b/>
          <w:sz w:val="22"/>
          <w:szCs w:val="22"/>
          <w:lang w:val="en-GB" w:eastAsia="en-US"/>
        </w:rPr>
        <w:t>Key Relationships</w:t>
      </w:r>
    </w:p>
    <w:p w14:paraId="50E6CE68" w14:textId="77777777" w:rsidR="006410F4" w:rsidRPr="006410F4" w:rsidRDefault="006410F4" w:rsidP="006410F4">
      <w:pPr>
        <w:suppressAutoHyphens w:val="0"/>
        <w:spacing w:before="120" w:after="120" w:line="276" w:lineRule="auto"/>
        <w:jc w:val="both"/>
        <w:rPr>
          <w:rFonts w:ascii="Trebuchet MS" w:hAnsi="Trebuchet MS" w:cs="Arial"/>
          <w:sz w:val="22"/>
          <w:szCs w:val="22"/>
          <w:lang w:val="en-GB" w:eastAsia="en-US"/>
        </w:rPr>
      </w:pPr>
      <w:r w:rsidRPr="00242A12">
        <w:rPr>
          <w:rFonts w:ascii="Trebuchet MS" w:hAnsi="Trebuchet MS" w:cs="Arial"/>
          <w:sz w:val="22"/>
          <w:szCs w:val="22"/>
          <w:lang w:val="en-GB" w:eastAsia="en-US"/>
        </w:rPr>
        <w:t>This position requires a high level of professional interactions with: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6410F4" w14:paraId="19DE0144" w14:textId="77777777" w:rsidTr="006410F4">
        <w:tc>
          <w:tcPr>
            <w:tcW w:w="4677" w:type="dxa"/>
          </w:tcPr>
          <w:p w14:paraId="41894A0B" w14:textId="77777777" w:rsidR="006410F4" w:rsidRPr="00242A12" w:rsidRDefault="006410F4" w:rsidP="006410F4">
            <w:pPr>
              <w:suppressAutoHyphens w:val="0"/>
              <w:spacing w:before="120"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</w:pPr>
            <w:r w:rsidRPr="00242A12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External</w:t>
            </w:r>
          </w:p>
        </w:tc>
        <w:tc>
          <w:tcPr>
            <w:tcW w:w="4537" w:type="dxa"/>
          </w:tcPr>
          <w:p w14:paraId="4AEA4ECE" w14:textId="77777777" w:rsidR="006410F4" w:rsidRPr="00242A12" w:rsidRDefault="006410F4" w:rsidP="006410F4">
            <w:pPr>
              <w:suppressAutoHyphens w:val="0"/>
              <w:spacing w:before="120"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</w:pPr>
            <w:r w:rsidRPr="00242A12">
              <w:rPr>
                <w:rFonts w:ascii="Trebuchet MS" w:hAnsi="Trebuchet MS" w:cs="Arial"/>
                <w:b/>
                <w:sz w:val="22"/>
                <w:szCs w:val="22"/>
                <w:lang w:val="en-GB" w:eastAsia="en-US"/>
              </w:rPr>
              <w:t>Internal</w:t>
            </w:r>
          </w:p>
        </w:tc>
      </w:tr>
      <w:tr w:rsidR="006410F4" w14:paraId="26C72523" w14:textId="77777777" w:rsidTr="006410F4">
        <w:tc>
          <w:tcPr>
            <w:tcW w:w="4677" w:type="dxa"/>
          </w:tcPr>
          <w:p w14:paraId="7B29F6B6" w14:textId="674FAE02" w:rsidR="0021260A" w:rsidRPr="0021260A" w:rsidRDefault="0021260A" w:rsidP="0021260A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1260A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</w:t>
            </w:r>
            <w:r w:rsid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lients</w:t>
            </w:r>
          </w:p>
          <w:p w14:paraId="13EAA406" w14:textId="77777777" w:rsidR="0021260A" w:rsidRPr="0021260A" w:rsidRDefault="0021260A" w:rsidP="0021260A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1260A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Health professionals</w:t>
            </w:r>
          </w:p>
          <w:p w14:paraId="2BA3300E" w14:textId="77777777" w:rsidR="0021260A" w:rsidRPr="0021260A" w:rsidRDefault="0021260A" w:rsidP="0021260A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1260A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Collegial agencies</w:t>
            </w:r>
          </w:p>
          <w:p w14:paraId="58350DA0" w14:textId="2E775391" w:rsidR="006410F4" w:rsidRPr="00242A12" w:rsidRDefault="0021260A" w:rsidP="0021260A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jc w:val="both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1260A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Media and professional bodies</w:t>
            </w:r>
          </w:p>
        </w:tc>
        <w:tc>
          <w:tcPr>
            <w:tcW w:w="4537" w:type="dxa"/>
          </w:tcPr>
          <w:p w14:paraId="5267D8A0" w14:textId="77777777" w:rsidR="002849C0" w:rsidRP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Chief Executive Officer</w:t>
            </w:r>
          </w:p>
          <w:p w14:paraId="74EE5A59" w14:textId="77777777" w:rsidR="002849C0" w:rsidRP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Manager Supportive Care Services</w:t>
            </w:r>
          </w:p>
          <w:p w14:paraId="770CFB92" w14:textId="1322A7CF" w:rsidR="002849C0" w:rsidRP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Supportive Care</w:t>
            </w:r>
            <w:r w:rsidR="00396EB3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Team Leaders and</w:t>
            </w: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Staff</w:t>
            </w:r>
          </w:p>
          <w:p w14:paraId="481BF7F7" w14:textId="08D770CF" w:rsid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Volunte</w:t>
            </w: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ering Manager and team</w:t>
            </w:r>
          </w:p>
          <w:p w14:paraId="435E781C" w14:textId="359F6CC5" w:rsidR="002849C0" w:rsidRP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Marketing and Fundraising </w:t>
            </w:r>
            <w:r w:rsidR="00396EB3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Manager and</w:t>
            </w: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 team</w:t>
            </w:r>
          </w:p>
          <w:p w14:paraId="7404962B" w14:textId="77777777" w:rsidR="002849C0" w:rsidRP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Database Administrators</w:t>
            </w:r>
          </w:p>
          <w:p w14:paraId="6F01EED9" w14:textId="77777777" w:rsidR="002849C0" w:rsidRPr="002849C0" w:rsidRDefault="002849C0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Administration staff</w:t>
            </w:r>
          </w:p>
          <w:p w14:paraId="44F5DA5E" w14:textId="4414B62F" w:rsidR="006410F4" w:rsidRPr="00242A12" w:rsidRDefault="00E24172" w:rsidP="002849C0">
            <w:pPr>
              <w:numPr>
                <w:ilvl w:val="0"/>
                <w:numId w:val="5"/>
              </w:num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 xml:space="preserve">Other </w:t>
            </w:r>
            <w:r w:rsidR="002849C0" w:rsidRPr="002849C0">
              <w:rPr>
                <w:rFonts w:ascii="Trebuchet MS" w:hAnsi="Trebuchet MS" w:cs="Arial"/>
                <w:sz w:val="22"/>
                <w:szCs w:val="22"/>
                <w:lang w:val="en-GB" w:eastAsia="en-US"/>
              </w:rPr>
              <w:t>Staff and Volunteers</w:t>
            </w:r>
          </w:p>
        </w:tc>
      </w:tr>
    </w:tbl>
    <w:p w14:paraId="30611B35" w14:textId="77777777" w:rsidR="00E24172" w:rsidRDefault="00E24172" w:rsidP="00592C29">
      <w:pPr>
        <w:suppressAutoHyphens w:val="0"/>
        <w:spacing w:before="120" w:after="120" w:line="276" w:lineRule="auto"/>
        <w:rPr>
          <w:rFonts w:ascii="Trebuchet MS" w:hAnsi="Trebuchet MS" w:cs="Arial"/>
          <w:b/>
          <w:sz w:val="22"/>
          <w:szCs w:val="22"/>
          <w:lang w:val="en-AU" w:eastAsia="en-US"/>
        </w:rPr>
      </w:pPr>
    </w:p>
    <w:p w14:paraId="6950A5CC" w14:textId="6B18C597" w:rsidR="00592C29" w:rsidRDefault="006410F4" w:rsidP="00592C29">
      <w:pPr>
        <w:suppressAutoHyphens w:val="0"/>
        <w:spacing w:before="120" w:after="120" w:line="276" w:lineRule="auto"/>
        <w:rPr>
          <w:rFonts w:ascii="Trebuchet MS" w:hAnsi="Trebuchet MS" w:cs="Arial"/>
          <w:b/>
          <w:sz w:val="22"/>
          <w:szCs w:val="22"/>
          <w:lang w:val="en-AU" w:eastAsia="en-US"/>
        </w:rPr>
      </w:pPr>
      <w:r w:rsidRPr="00242A12">
        <w:rPr>
          <w:rFonts w:ascii="Trebuchet MS" w:hAnsi="Trebuchet MS" w:cs="Arial"/>
          <w:b/>
          <w:sz w:val="22"/>
          <w:szCs w:val="22"/>
          <w:lang w:val="en-AU" w:eastAsia="en-US"/>
        </w:rPr>
        <w:t>Personal Specification:</w:t>
      </w:r>
    </w:p>
    <w:p w14:paraId="340CA861" w14:textId="298E4B43" w:rsidR="008606AF" w:rsidRDefault="00592C29" w:rsidP="00592C29">
      <w:pPr>
        <w:suppressAutoHyphens w:val="0"/>
        <w:spacing w:before="120" w:after="120" w:line="276" w:lineRule="auto"/>
        <w:rPr>
          <w:rFonts w:ascii="Trebuchet MS" w:hAnsi="Trebuchet MS" w:cs="Arial"/>
          <w:sz w:val="22"/>
          <w:szCs w:val="22"/>
          <w:lang w:val="en-AU" w:eastAsia="en-US"/>
        </w:rPr>
      </w:pPr>
      <w:r>
        <w:rPr>
          <w:rFonts w:ascii="Trebuchet MS" w:hAnsi="Trebuchet MS" w:cs="Arial"/>
          <w:sz w:val="22"/>
          <w:szCs w:val="22"/>
          <w:lang w:val="en-AU" w:eastAsia="en-US"/>
        </w:rPr>
        <w:t>Education/Qualifications</w:t>
      </w:r>
      <w:r>
        <w:rPr>
          <w:rFonts w:ascii="Trebuchet MS" w:hAnsi="Trebuchet MS" w:cs="Arial"/>
          <w:sz w:val="22"/>
          <w:szCs w:val="22"/>
          <w:lang w:val="en-AU" w:eastAsia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92C29" w14:paraId="79E02FAF" w14:textId="77777777" w:rsidTr="00592C29">
        <w:tc>
          <w:tcPr>
            <w:tcW w:w="9015" w:type="dxa"/>
          </w:tcPr>
          <w:p w14:paraId="1D5FA8EC" w14:textId="246E9C40" w:rsidR="00592C29" w:rsidRDefault="0021260A" w:rsidP="00592C29">
            <w:p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21260A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 xml:space="preserve">A tertiary level qualification in </w:t>
            </w:r>
            <w:r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a relevant health related field</w:t>
            </w:r>
          </w:p>
        </w:tc>
      </w:tr>
    </w:tbl>
    <w:p w14:paraId="246CB18A" w14:textId="77777777" w:rsidR="00F377AD" w:rsidRDefault="00F377AD" w:rsidP="00592C29">
      <w:pPr>
        <w:suppressAutoHyphens w:val="0"/>
        <w:spacing w:before="120" w:after="120" w:line="276" w:lineRule="auto"/>
        <w:rPr>
          <w:rFonts w:ascii="Trebuchet MS" w:hAnsi="Trebuchet MS" w:cs="Arial"/>
          <w:sz w:val="22"/>
          <w:szCs w:val="22"/>
          <w:lang w:val="en-AU" w:eastAsia="en-US"/>
        </w:rPr>
      </w:pPr>
    </w:p>
    <w:p w14:paraId="2EB65D6E" w14:textId="41A13E74" w:rsidR="00592C29" w:rsidRDefault="00592C29" w:rsidP="00592C29">
      <w:pPr>
        <w:suppressAutoHyphens w:val="0"/>
        <w:spacing w:before="120" w:after="120" w:line="276" w:lineRule="auto"/>
        <w:rPr>
          <w:rFonts w:ascii="Trebuchet MS" w:hAnsi="Trebuchet MS" w:cs="Arial"/>
          <w:sz w:val="22"/>
          <w:szCs w:val="22"/>
          <w:lang w:val="en-AU" w:eastAsia="en-US"/>
        </w:rPr>
      </w:pPr>
      <w:r>
        <w:rPr>
          <w:rFonts w:ascii="Trebuchet MS" w:hAnsi="Trebuchet MS" w:cs="Arial"/>
          <w:sz w:val="22"/>
          <w:szCs w:val="22"/>
          <w:lang w:val="en-AU" w:eastAsia="en-US"/>
        </w:rPr>
        <w:t>Skills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21260A" w14:paraId="45E6C287" w14:textId="77777777" w:rsidTr="00592C29">
        <w:tc>
          <w:tcPr>
            <w:tcW w:w="9015" w:type="dxa"/>
          </w:tcPr>
          <w:p w14:paraId="3191EABA" w14:textId="596323D1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an ability to support, motivate and enable supportive care staff and volunteers</w:t>
            </w:r>
          </w:p>
        </w:tc>
      </w:tr>
      <w:tr w:rsidR="0021260A" w14:paraId="5CD282ED" w14:textId="77777777" w:rsidTr="00592C29">
        <w:tc>
          <w:tcPr>
            <w:tcW w:w="9015" w:type="dxa"/>
          </w:tcPr>
          <w:p w14:paraId="40C19088" w14:textId="0796C38D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an ability to appreciate differing perspectives, build relationships and gain cooperation from a range of internal colleagues and external agencies</w:t>
            </w:r>
          </w:p>
        </w:tc>
      </w:tr>
      <w:tr w:rsidR="0021260A" w14:paraId="766A7A79" w14:textId="77777777" w:rsidTr="00592C29">
        <w:tc>
          <w:tcPr>
            <w:tcW w:w="9015" w:type="dxa"/>
          </w:tcPr>
          <w:p w14:paraId="12F5AFEB" w14:textId="558336E5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 xml:space="preserve">an ability to work in a team environment with minimal supervision </w:t>
            </w:r>
          </w:p>
        </w:tc>
      </w:tr>
      <w:tr w:rsidR="0021260A" w14:paraId="2DE0F440" w14:textId="77777777" w:rsidTr="00592C29">
        <w:tc>
          <w:tcPr>
            <w:tcW w:w="9015" w:type="dxa"/>
          </w:tcPr>
          <w:p w14:paraId="6DE96552" w14:textId="6997E961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an ability to appreciate our clients’ perspective as consumers of our services</w:t>
            </w:r>
          </w:p>
        </w:tc>
      </w:tr>
      <w:tr w:rsidR="0021260A" w14:paraId="698ACA03" w14:textId="77777777" w:rsidTr="00592C29">
        <w:tc>
          <w:tcPr>
            <w:tcW w:w="9015" w:type="dxa"/>
          </w:tcPr>
          <w:p w14:paraId="2A06FFA9" w14:textId="0210CB36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leadership qualities that include flexibility, maturity of judgement and the ability to make decisions</w:t>
            </w:r>
          </w:p>
        </w:tc>
      </w:tr>
      <w:tr w:rsidR="0021260A" w14:paraId="777E030E" w14:textId="77777777" w:rsidTr="00592C29">
        <w:tc>
          <w:tcPr>
            <w:tcW w:w="9015" w:type="dxa"/>
          </w:tcPr>
          <w:p w14:paraId="0C74CA35" w14:textId="65F67E92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a general understanding of cancer and its impact on individuals, family/</w:t>
            </w:r>
            <w:proofErr w:type="gramStart"/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whanau</w:t>
            </w:r>
            <w:proofErr w:type="gramEnd"/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 xml:space="preserve"> and community</w:t>
            </w:r>
          </w:p>
        </w:tc>
      </w:tr>
      <w:tr w:rsidR="0021260A" w14:paraId="43CAA021" w14:textId="77777777" w:rsidTr="00592C29">
        <w:tc>
          <w:tcPr>
            <w:tcW w:w="9015" w:type="dxa"/>
          </w:tcPr>
          <w:p w14:paraId="38482BF1" w14:textId="0E0A16F7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well-developed communication skills, including the ability to relate to the sensitive nature of the Society’s work, communicating with staff and relating to local media</w:t>
            </w:r>
          </w:p>
        </w:tc>
      </w:tr>
      <w:tr w:rsidR="0021260A" w14:paraId="494A3B2D" w14:textId="77777777" w:rsidTr="00592C29">
        <w:tc>
          <w:tcPr>
            <w:tcW w:w="9015" w:type="dxa"/>
          </w:tcPr>
          <w:p w14:paraId="4F6DFB30" w14:textId="0544EC1F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8B095F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 xml:space="preserve">a sense of humour and enthusiasm in working with people in their community </w:t>
            </w:r>
          </w:p>
        </w:tc>
      </w:tr>
      <w:tr w:rsidR="0021260A" w14:paraId="05A0DA15" w14:textId="77777777" w:rsidTr="00592C29">
        <w:tc>
          <w:tcPr>
            <w:tcW w:w="9015" w:type="dxa"/>
          </w:tcPr>
          <w:p w14:paraId="3EEC2DAB" w14:textId="398BF39D" w:rsidR="0021260A" w:rsidRDefault="0021260A" w:rsidP="0021260A">
            <w:p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025DC5">
              <w:rPr>
                <w:rFonts w:ascii="Trebuchet MS" w:hAnsi="Trebuchet MS" w:cs="Arial"/>
                <w:sz w:val="22"/>
                <w:szCs w:val="22"/>
              </w:rPr>
              <w:t>Excellent written and oral communication skills</w:t>
            </w:r>
          </w:p>
        </w:tc>
      </w:tr>
      <w:tr w:rsidR="0021260A" w14:paraId="39354DAB" w14:textId="77777777" w:rsidTr="00592C29">
        <w:tc>
          <w:tcPr>
            <w:tcW w:w="9015" w:type="dxa"/>
          </w:tcPr>
          <w:p w14:paraId="1C8519A3" w14:textId="7884990E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an understanding and working knowledge of information technology</w:t>
            </w:r>
          </w:p>
        </w:tc>
      </w:tr>
      <w:tr w:rsidR="0021260A" w14:paraId="3270D0F2" w14:textId="77777777" w:rsidTr="00592C29">
        <w:tc>
          <w:tcPr>
            <w:tcW w:w="9015" w:type="dxa"/>
          </w:tcPr>
          <w:p w14:paraId="6552BEDB" w14:textId="529CA5EA" w:rsidR="0021260A" w:rsidRDefault="00F377AD" w:rsidP="00F377AD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 xml:space="preserve">a current ‘clear’ </w:t>
            </w:r>
            <w:proofErr w:type="gramStart"/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>drivers</w:t>
            </w:r>
            <w:proofErr w:type="gramEnd"/>
            <w:r w:rsidRPr="00F377AD">
              <w:rPr>
                <w:rFonts w:ascii="Trebuchet MS" w:hAnsi="Trebuchet MS" w:cs="Arial"/>
                <w:sz w:val="22"/>
                <w:szCs w:val="22"/>
                <w:lang w:val="en-AU" w:eastAsia="en-US"/>
              </w:rPr>
              <w:t xml:space="preserve"> licence and the ability to drive a vehicle essential with access to a private vehicle</w:t>
            </w:r>
          </w:p>
        </w:tc>
      </w:tr>
      <w:tr w:rsidR="0021260A" w14:paraId="488A47F5" w14:textId="77777777" w:rsidTr="00592C29">
        <w:tc>
          <w:tcPr>
            <w:tcW w:w="9015" w:type="dxa"/>
          </w:tcPr>
          <w:p w14:paraId="562E47EE" w14:textId="5B538079" w:rsidR="0021260A" w:rsidRDefault="0021260A" w:rsidP="0021260A">
            <w:pPr>
              <w:suppressAutoHyphens w:val="0"/>
              <w:spacing w:before="120" w:after="120" w:line="276" w:lineRule="auto"/>
              <w:rPr>
                <w:rFonts w:ascii="Trebuchet MS" w:hAnsi="Trebuchet MS" w:cs="Arial"/>
                <w:sz w:val="22"/>
                <w:szCs w:val="22"/>
                <w:lang w:val="en-AU" w:eastAsia="en-US"/>
              </w:rPr>
            </w:pPr>
            <w:r w:rsidRPr="00025DC5">
              <w:rPr>
                <w:rFonts w:ascii="Trebuchet MS" w:hAnsi="Trebuchet MS"/>
                <w:sz w:val="22"/>
                <w:szCs w:val="22"/>
              </w:rPr>
              <w:t>Cultural awareness and responsiveness to different cultural needs</w:t>
            </w:r>
          </w:p>
        </w:tc>
      </w:tr>
    </w:tbl>
    <w:p w14:paraId="3378CFC9" w14:textId="77777777" w:rsidR="00592C29" w:rsidRPr="00592C29" w:rsidRDefault="00592C29" w:rsidP="00592C29">
      <w:pPr>
        <w:suppressAutoHyphens w:val="0"/>
        <w:spacing w:before="120" w:after="120" w:line="276" w:lineRule="auto"/>
        <w:rPr>
          <w:rFonts w:ascii="Trebuchet MS" w:hAnsi="Trebuchet MS" w:cs="Arial"/>
          <w:b/>
          <w:sz w:val="22"/>
          <w:szCs w:val="22"/>
          <w:lang w:val="en-AU" w:eastAsia="en-US"/>
        </w:rPr>
      </w:pPr>
    </w:p>
    <w:sectPr w:rsidR="00592C29" w:rsidRPr="00592C29" w:rsidSect="003E2A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40" w:right="1440" w:bottom="1440" w:left="1440" w:header="720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52FB" w14:textId="77777777" w:rsidR="00686930" w:rsidRDefault="00686930">
      <w:r>
        <w:separator/>
      </w:r>
    </w:p>
  </w:endnote>
  <w:endnote w:type="continuationSeparator" w:id="0">
    <w:p w14:paraId="14649703" w14:textId="77777777" w:rsidR="00686930" w:rsidRDefault="0068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49B9" w14:textId="77777777" w:rsidR="002478C0" w:rsidRDefault="001A258E" w:rsidP="008B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D1772" w14:textId="77777777" w:rsidR="002478C0" w:rsidRDefault="00686930" w:rsidP="00812E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FB52" w14:textId="30418D89" w:rsidR="002478C0" w:rsidRPr="00C217F0" w:rsidRDefault="001A258E" w:rsidP="00C217F0">
    <w:pPr>
      <w:pStyle w:val="Footer"/>
      <w:framePr w:wrap="around" w:vAnchor="text" w:hAnchor="page" w:x="10666" w:yAlign="top"/>
      <w:rPr>
        <w:rStyle w:val="PageNumber"/>
        <w:rFonts w:ascii="Trebuchet MS" w:hAnsi="Trebuchet MS"/>
      </w:rPr>
    </w:pPr>
    <w:r w:rsidRPr="00C217F0">
      <w:rPr>
        <w:rStyle w:val="PageNumber"/>
        <w:rFonts w:ascii="Trebuchet MS" w:hAnsi="Trebuchet MS"/>
      </w:rPr>
      <w:fldChar w:fldCharType="begin"/>
    </w:r>
    <w:r w:rsidRPr="00C217F0">
      <w:rPr>
        <w:rStyle w:val="PageNumber"/>
        <w:rFonts w:ascii="Trebuchet MS" w:hAnsi="Trebuchet MS"/>
      </w:rPr>
      <w:instrText xml:space="preserve">PAGE  </w:instrText>
    </w:r>
    <w:r w:rsidRPr="00C217F0">
      <w:rPr>
        <w:rStyle w:val="PageNumber"/>
        <w:rFonts w:ascii="Trebuchet MS" w:hAnsi="Trebuchet MS"/>
      </w:rPr>
      <w:fldChar w:fldCharType="separate"/>
    </w:r>
    <w:r>
      <w:rPr>
        <w:rStyle w:val="PageNumber"/>
        <w:rFonts w:ascii="Trebuchet MS" w:hAnsi="Trebuchet MS"/>
        <w:noProof/>
      </w:rPr>
      <w:t>2</w:t>
    </w:r>
    <w:r w:rsidRPr="00C217F0">
      <w:rPr>
        <w:rStyle w:val="PageNumber"/>
        <w:rFonts w:ascii="Trebuchet MS" w:hAnsi="Trebuchet MS"/>
      </w:rPr>
      <w:fldChar w:fldCharType="end"/>
    </w:r>
  </w:p>
  <w:p w14:paraId="7BEF5206" w14:textId="77777777" w:rsidR="002478C0" w:rsidRPr="00C217F0" w:rsidRDefault="00686930">
    <w:pPr>
      <w:pStyle w:val="Footer"/>
      <w:ind w:right="360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056A" w14:textId="784D33A2" w:rsidR="002478C0" w:rsidRPr="00C217F0" w:rsidRDefault="00686930" w:rsidP="00F703DC">
    <w:pPr>
      <w:pStyle w:val="Footer"/>
      <w:ind w:right="360"/>
      <w:rPr>
        <w:rFonts w:ascii="Trebuchet MS" w:hAnsi="Trebuchet MS"/>
        <w:sz w:val="16"/>
        <w:szCs w:val="16"/>
      </w:rPr>
    </w:pPr>
  </w:p>
  <w:p w14:paraId="31C6B609" w14:textId="0BB99990" w:rsidR="002478C0" w:rsidRDefault="001A258E" w:rsidP="00BA7360">
    <w:pPr>
      <w:pStyle w:val="Footer"/>
      <w:ind w:right="36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E1C2" w14:textId="77777777" w:rsidR="00686930" w:rsidRDefault="00686930">
      <w:r>
        <w:separator/>
      </w:r>
    </w:p>
  </w:footnote>
  <w:footnote w:type="continuationSeparator" w:id="0">
    <w:p w14:paraId="18D0C3CD" w14:textId="77777777" w:rsidR="00686930" w:rsidRDefault="0068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FA49" w14:textId="57DCA6D9" w:rsidR="00F35E59" w:rsidRDefault="00F35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FB4F" w14:textId="77777777" w:rsidR="00C41BC6" w:rsidRDefault="006410F4" w:rsidP="003E2AD5">
    <w:pPr>
      <w:pStyle w:val="Header"/>
      <w:jc w:val="right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75417838" wp14:editId="673644EB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1480185" cy="1164590"/>
          <wp:effectExtent l="0" t="0" r="5715" b="0"/>
          <wp:wrapTight wrapText="bothSides">
            <wp:wrapPolygon edited="0">
              <wp:start x="0" y="0"/>
              <wp:lineTo x="0" y="21200"/>
              <wp:lineTo x="21405" y="21200"/>
              <wp:lineTo x="21405" y="0"/>
              <wp:lineTo x="0" y="0"/>
            </wp:wrapPolygon>
          </wp:wrapTight>
          <wp:docPr id="1" name="Picture 1" descr="CANCERSOC-otagosouth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CERSOC-otagosouth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DDEDD" w14:textId="77777777" w:rsidR="00C41BC6" w:rsidRDefault="00686930">
    <w:pPr>
      <w:pStyle w:val="Header"/>
    </w:pPr>
  </w:p>
  <w:p w14:paraId="7D1BA3F7" w14:textId="77777777" w:rsidR="00C41BC6" w:rsidRDefault="00686930">
    <w:pPr>
      <w:pStyle w:val="Header"/>
    </w:pPr>
  </w:p>
  <w:p w14:paraId="286E3936" w14:textId="77777777" w:rsidR="00C41BC6" w:rsidRDefault="00686930">
    <w:pPr>
      <w:pStyle w:val="Header"/>
    </w:pPr>
  </w:p>
  <w:p w14:paraId="27959779" w14:textId="77777777" w:rsidR="00C41BC6" w:rsidRDefault="00686930">
    <w:pPr>
      <w:pStyle w:val="Header"/>
    </w:pPr>
  </w:p>
  <w:p w14:paraId="30E0C20B" w14:textId="77777777" w:rsidR="00C41BC6" w:rsidRDefault="00686930">
    <w:pPr>
      <w:pStyle w:val="Header"/>
    </w:pPr>
  </w:p>
  <w:p w14:paraId="3980E59B" w14:textId="77777777" w:rsidR="00C41BC6" w:rsidRDefault="00686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95F65"/>
    <w:multiLevelType w:val="hybridMultilevel"/>
    <w:tmpl w:val="D4EAA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D72"/>
    <w:multiLevelType w:val="hybridMultilevel"/>
    <w:tmpl w:val="5F6C3A0A"/>
    <w:lvl w:ilvl="0" w:tplc="59F47B8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  <w:szCs w:val="22"/>
      </w:rPr>
    </w:lvl>
    <w:lvl w:ilvl="1" w:tplc="1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6617DD"/>
    <w:multiLevelType w:val="hybridMultilevel"/>
    <w:tmpl w:val="6B2AA00C"/>
    <w:lvl w:ilvl="0" w:tplc="1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0846DF"/>
    <w:multiLevelType w:val="hybridMultilevel"/>
    <w:tmpl w:val="55A279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367"/>
    <w:multiLevelType w:val="hybridMultilevel"/>
    <w:tmpl w:val="2326B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A0F"/>
    <w:multiLevelType w:val="hybridMultilevel"/>
    <w:tmpl w:val="48E4DA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333D3"/>
    <w:multiLevelType w:val="hybridMultilevel"/>
    <w:tmpl w:val="762CE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5CA"/>
    <w:multiLevelType w:val="hybridMultilevel"/>
    <w:tmpl w:val="FD64A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A458F"/>
    <w:multiLevelType w:val="hybridMultilevel"/>
    <w:tmpl w:val="77C41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2383"/>
    <w:multiLevelType w:val="hybridMultilevel"/>
    <w:tmpl w:val="EAA44D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9BF"/>
    <w:multiLevelType w:val="hybridMultilevel"/>
    <w:tmpl w:val="432C4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07A58"/>
    <w:multiLevelType w:val="hybridMultilevel"/>
    <w:tmpl w:val="B1E89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3786"/>
    <w:multiLevelType w:val="hybridMultilevel"/>
    <w:tmpl w:val="C1DA3B1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E3BDA"/>
    <w:multiLevelType w:val="hybridMultilevel"/>
    <w:tmpl w:val="F0CC5E6C"/>
    <w:lvl w:ilvl="0" w:tplc="4526263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BE5A9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E1823"/>
    <w:multiLevelType w:val="hybridMultilevel"/>
    <w:tmpl w:val="680AA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92089"/>
    <w:multiLevelType w:val="hybridMultilevel"/>
    <w:tmpl w:val="5824C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340D"/>
    <w:multiLevelType w:val="hybridMultilevel"/>
    <w:tmpl w:val="2466AF56"/>
    <w:lvl w:ilvl="0" w:tplc="59F47B8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E8A"/>
    <w:multiLevelType w:val="hybridMultilevel"/>
    <w:tmpl w:val="F9DAA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97D95"/>
    <w:multiLevelType w:val="hybridMultilevel"/>
    <w:tmpl w:val="AFDAB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B5D17"/>
    <w:multiLevelType w:val="hybridMultilevel"/>
    <w:tmpl w:val="D83892A2"/>
    <w:lvl w:ilvl="0" w:tplc="125C981C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62075"/>
    <w:multiLevelType w:val="hybridMultilevel"/>
    <w:tmpl w:val="D8EA18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355E75"/>
    <w:multiLevelType w:val="hybridMultilevel"/>
    <w:tmpl w:val="E9A26E9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30C37"/>
    <w:multiLevelType w:val="hybridMultilevel"/>
    <w:tmpl w:val="29C82E86"/>
    <w:lvl w:ilvl="0" w:tplc="59F47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0500F"/>
    <w:multiLevelType w:val="hybridMultilevel"/>
    <w:tmpl w:val="C8807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866AB"/>
    <w:multiLevelType w:val="hybridMultilevel"/>
    <w:tmpl w:val="DD360A44"/>
    <w:lvl w:ilvl="0" w:tplc="1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4B92822"/>
    <w:multiLevelType w:val="hybridMultilevel"/>
    <w:tmpl w:val="BC80F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4"/>
  </w:num>
  <w:num w:numId="5">
    <w:abstractNumId w:val="19"/>
  </w:num>
  <w:num w:numId="6">
    <w:abstractNumId w:val="22"/>
  </w:num>
  <w:num w:numId="7">
    <w:abstractNumId w:val="9"/>
  </w:num>
  <w:num w:numId="8">
    <w:abstractNumId w:val="18"/>
  </w:num>
  <w:num w:numId="9">
    <w:abstractNumId w:val="1"/>
  </w:num>
  <w:num w:numId="10">
    <w:abstractNumId w:val="17"/>
  </w:num>
  <w:num w:numId="11">
    <w:abstractNumId w:val="23"/>
  </w:num>
  <w:num w:numId="12">
    <w:abstractNumId w:val="21"/>
  </w:num>
  <w:num w:numId="13">
    <w:abstractNumId w:val="25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  <w:num w:numId="21">
    <w:abstractNumId w:val="13"/>
  </w:num>
  <w:num w:numId="22">
    <w:abstractNumId w:val="7"/>
  </w:num>
  <w:num w:numId="23">
    <w:abstractNumId w:val="4"/>
  </w:num>
  <w:num w:numId="24">
    <w:abstractNumId w:val="12"/>
  </w:num>
  <w:num w:numId="25">
    <w:abstractNumId w:val="14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F4"/>
    <w:rsid w:val="00035C3F"/>
    <w:rsid w:val="00056803"/>
    <w:rsid w:val="0006487E"/>
    <w:rsid w:val="00091177"/>
    <w:rsid w:val="000A76A1"/>
    <w:rsid w:val="000D1121"/>
    <w:rsid w:val="001357F4"/>
    <w:rsid w:val="001466E4"/>
    <w:rsid w:val="0019216A"/>
    <w:rsid w:val="001A258E"/>
    <w:rsid w:val="001E0BEB"/>
    <w:rsid w:val="00206D98"/>
    <w:rsid w:val="00206ECA"/>
    <w:rsid w:val="002070D6"/>
    <w:rsid w:val="0021260A"/>
    <w:rsid w:val="00251970"/>
    <w:rsid w:val="002531B4"/>
    <w:rsid w:val="002849C0"/>
    <w:rsid w:val="002A1889"/>
    <w:rsid w:val="002C2D9D"/>
    <w:rsid w:val="003721D7"/>
    <w:rsid w:val="00383639"/>
    <w:rsid w:val="00385EF3"/>
    <w:rsid w:val="00387E07"/>
    <w:rsid w:val="00396EB3"/>
    <w:rsid w:val="00414011"/>
    <w:rsid w:val="00437E13"/>
    <w:rsid w:val="00442E9A"/>
    <w:rsid w:val="00457639"/>
    <w:rsid w:val="004A411A"/>
    <w:rsid w:val="004C6149"/>
    <w:rsid w:val="004E2311"/>
    <w:rsid w:val="00556378"/>
    <w:rsid w:val="0057324D"/>
    <w:rsid w:val="0059226C"/>
    <w:rsid w:val="00592C29"/>
    <w:rsid w:val="00593A7D"/>
    <w:rsid w:val="00597133"/>
    <w:rsid w:val="005A2D30"/>
    <w:rsid w:val="0060640C"/>
    <w:rsid w:val="006410F4"/>
    <w:rsid w:val="00686930"/>
    <w:rsid w:val="006B351C"/>
    <w:rsid w:val="00706B2A"/>
    <w:rsid w:val="00766F66"/>
    <w:rsid w:val="00775BE6"/>
    <w:rsid w:val="00776C9E"/>
    <w:rsid w:val="007B4566"/>
    <w:rsid w:val="007D2130"/>
    <w:rsid w:val="0081172D"/>
    <w:rsid w:val="00817C42"/>
    <w:rsid w:val="008377A1"/>
    <w:rsid w:val="00856D1E"/>
    <w:rsid w:val="00877046"/>
    <w:rsid w:val="008838E2"/>
    <w:rsid w:val="008A1A01"/>
    <w:rsid w:val="008F0894"/>
    <w:rsid w:val="009109FC"/>
    <w:rsid w:val="0093454E"/>
    <w:rsid w:val="00982318"/>
    <w:rsid w:val="009F594E"/>
    <w:rsid w:val="00A135C3"/>
    <w:rsid w:val="00AC524E"/>
    <w:rsid w:val="00AD5C72"/>
    <w:rsid w:val="00B11816"/>
    <w:rsid w:val="00B55AA1"/>
    <w:rsid w:val="00B65FB6"/>
    <w:rsid w:val="00B67449"/>
    <w:rsid w:val="00BD3419"/>
    <w:rsid w:val="00BE3BE7"/>
    <w:rsid w:val="00C0009E"/>
    <w:rsid w:val="00CB59BD"/>
    <w:rsid w:val="00CC246B"/>
    <w:rsid w:val="00CD126A"/>
    <w:rsid w:val="00CF1663"/>
    <w:rsid w:val="00D90108"/>
    <w:rsid w:val="00DF2E67"/>
    <w:rsid w:val="00E059BB"/>
    <w:rsid w:val="00E233B1"/>
    <w:rsid w:val="00E24172"/>
    <w:rsid w:val="00E42E63"/>
    <w:rsid w:val="00E75BF4"/>
    <w:rsid w:val="00ED0FA8"/>
    <w:rsid w:val="00F024B7"/>
    <w:rsid w:val="00F249E3"/>
    <w:rsid w:val="00F340BC"/>
    <w:rsid w:val="00F35E59"/>
    <w:rsid w:val="00F377AD"/>
    <w:rsid w:val="00F56D3F"/>
    <w:rsid w:val="00F9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FC85D"/>
  <w15:chartTrackingRefBased/>
  <w15:docId w15:val="{479A4229-3715-46A7-8644-A7CB7DE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41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10F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0F4"/>
    <w:rPr>
      <w:rFonts w:ascii="Arial" w:eastAsia="Times New Roman" w:hAnsi="Arial" w:cs="Arial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6410F4"/>
    <w:rPr>
      <w:rFonts w:ascii="Arial" w:eastAsia="Times New Roman" w:hAnsi="Arial" w:cs="Times New Roman"/>
      <w:b/>
      <w:sz w:val="24"/>
      <w:szCs w:val="20"/>
      <w:lang w:val="en-GB" w:eastAsia="ar-SA"/>
    </w:rPr>
  </w:style>
  <w:style w:type="character" w:styleId="PageNumber">
    <w:name w:val="page number"/>
    <w:basedOn w:val="DefaultParagraphFont"/>
    <w:rsid w:val="006410F4"/>
  </w:style>
  <w:style w:type="character" w:styleId="CommentReference">
    <w:name w:val="annotation reference"/>
    <w:rsid w:val="006410F4"/>
    <w:rPr>
      <w:sz w:val="16"/>
      <w:szCs w:val="16"/>
    </w:rPr>
  </w:style>
  <w:style w:type="paragraph" w:styleId="Footer">
    <w:name w:val="footer"/>
    <w:basedOn w:val="Normal"/>
    <w:link w:val="FooterChar"/>
    <w:rsid w:val="006410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10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Text">
    <w:name w:val="annotation text"/>
    <w:basedOn w:val="Normal"/>
    <w:link w:val="CommentTextChar"/>
    <w:rsid w:val="006410F4"/>
  </w:style>
  <w:style w:type="character" w:customStyle="1" w:styleId="CommentTextChar">
    <w:name w:val="Comment Text Char"/>
    <w:basedOn w:val="DefaultParagraphFont"/>
    <w:link w:val="CommentText"/>
    <w:rsid w:val="006410F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6410F4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10F4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6410F4"/>
    <w:pPr>
      <w:suppressAutoHyphens w:val="0"/>
      <w:ind w:left="720"/>
    </w:pPr>
    <w:rPr>
      <w:rFonts w:ascii="Calibri" w:eastAsia="PMingLiU" w:hAnsi="Calibri"/>
      <w:sz w:val="22"/>
      <w:szCs w:val="22"/>
      <w:lang w:val="en-NZ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F4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39"/>
    <w:rsid w:val="0064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5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Bullet1Char">
    <w:name w:val="Bullet 1 Char"/>
    <w:basedOn w:val="DefaultParagraphFont"/>
    <w:link w:val="Bullet1"/>
    <w:locked/>
    <w:rsid w:val="002849C0"/>
    <w:rPr>
      <w:rFonts w:ascii="Trebuchet MS" w:hAnsi="Trebuchet MS" w:cs="Trebuchet MS"/>
      <w:color w:val="000000"/>
      <w:lang w:val="en-US"/>
    </w:rPr>
  </w:style>
  <w:style w:type="paragraph" w:customStyle="1" w:styleId="Bullet1">
    <w:name w:val="Bullet 1"/>
    <w:basedOn w:val="Normal"/>
    <w:link w:val="Bullet1Char"/>
    <w:qFormat/>
    <w:rsid w:val="002849C0"/>
    <w:pPr>
      <w:numPr>
        <w:numId w:val="25"/>
      </w:numPr>
      <w:suppressAutoHyphens w:val="0"/>
      <w:autoSpaceDE w:val="0"/>
      <w:autoSpaceDN w:val="0"/>
      <w:adjustRightInd w:val="0"/>
      <w:spacing w:before="120" w:after="120" w:line="276" w:lineRule="auto"/>
      <w:jc w:val="both"/>
    </w:pPr>
    <w:rPr>
      <w:rFonts w:ascii="Trebuchet MS" w:eastAsiaTheme="minorHAnsi" w:hAnsi="Trebuchet MS" w:cs="Trebuchet M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7E26-5B2C-4D44-BF0B-B4A67635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Hart</dc:creator>
  <cp:keywords/>
  <dc:description/>
  <cp:lastModifiedBy>Marie Wales</cp:lastModifiedBy>
  <cp:revision>4</cp:revision>
  <dcterms:created xsi:type="dcterms:W3CDTF">2020-12-17T23:14:00Z</dcterms:created>
  <dcterms:modified xsi:type="dcterms:W3CDTF">2021-06-01T03:52:00Z</dcterms:modified>
</cp:coreProperties>
</file>